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417" w:rsidRPr="00566266" w:rsidRDefault="00165B1A" w:rsidP="006A13B5">
      <w:pPr>
        <w:shd w:val="clear" w:color="auto" w:fill="FFFF99"/>
        <w:spacing w:after="0" w:line="240" w:lineRule="auto"/>
        <w:jc w:val="center"/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</w:pPr>
      <w:r w:rsidRPr="00566266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>INFORME DE ANÁLISIS DE RECURSOS Y VÍAS DE FINANCIAMIENTO</w:t>
      </w:r>
    </w:p>
    <w:p w:rsidR="00E16C6C" w:rsidRDefault="00E16C6C" w:rsidP="008809E8">
      <w:pPr>
        <w:rPr>
          <w:b/>
          <w:sz w:val="24"/>
        </w:rPr>
      </w:pPr>
    </w:p>
    <w:p w:rsidR="008809E8" w:rsidRDefault="005620B3" w:rsidP="005620B3">
      <w:pPr>
        <w:spacing w:after="0" w:line="240" w:lineRule="auto"/>
        <w:jc w:val="right"/>
        <w:rPr>
          <w:bCs/>
          <w:color w:val="2E74B5" w:themeColor="accent1" w:themeShade="BF"/>
        </w:rPr>
      </w:pPr>
      <w:r>
        <w:rPr>
          <w:bCs/>
          <w:color w:val="2E74B5" w:themeColor="accent1" w:themeShade="BF"/>
        </w:rPr>
        <w:t>*(</w:t>
      </w:r>
      <w:r w:rsidR="00184DD3">
        <w:rPr>
          <w:bCs/>
          <w:color w:val="2E74B5" w:themeColor="accent1" w:themeShade="BF"/>
        </w:rPr>
        <w:t>Este documento debe considerar las</w:t>
      </w:r>
      <w:r w:rsidR="00E16C6C" w:rsidRPr="005620B3">
        <w:rPr>
          <w:bCs/>
          <w:color w:val="2E74B5" w:themeColor="accent1" w:themeShade="BF"/>
        </w:rPr>
        <w:t xml:space="preserve"> iniciativas definidas en el PDL</w:t>
      </w:r>
      <w:r w:rsidR="002A6DBB">
        <w:rPr>
          <w:bCs/>
          <w:color w:val="2E74B5" w:themeColor="accent1" w:themeShade="BF"/>
        </w:rPr>
        <w:t xml:space="preserve"> cuya implementación se encuentre pendiente </w:t>
      </w:r>
      <w:r>
        <w:rPr>
          <w:bCs/>
          <w:color w:val="2E74B5" w:themeColor="accent1" w:themeShade="BF"/>
        </w:rPr>
        <w:t>)</w:t>
      </w:r>
    </w:p>
    <w:p w:rsidR="005620B3" w:rsidRPr="005620B3" w:rsidRDefault="005620B3" w:rsidP="005620B3">
      <w:pPr>
        <w:spacing w:after="0" w:line="240" w:lineRule="auto"/>
        <w:jc w:val="right"/>
        <w:rPr>
          <w:bCs/>
          <w:color w:val="2E74B5" w:themeColor="accent1" w:themeShade="BF"/>
        </w:rPr>
      </w:pPr>
    </w:p>
    <w:tbl>
      <w:tblPr>
        <w:tblStyle w:val="Tablaconcuadrcula"/>
        <w:tblW w:w="17289" w:type="dxa"/>
        <w:tblLook w:val="04A0" w:firstRow="1" w:lastRow="0" w:firstColumn="1" w:lastColumn="0" w:noHBand="0" w:noVBand="1"/>
      </w:tblPr>
      <w:tblGrid>
        <w:gridCol w:w="1713"/>
        <w:gridCol w:w="2621"/>
        <w:gridCol w:w="1953"/>
        <w:gridCol w:w="2029"/>
        <w:gridCol w:w="2736"/>
        <w:gridCol w:w="2268"/>
        <w:gridCol w:w="3969"/>
      </w:tblGrid>
      <w:tr w:rsidR="008809E8" w:rsidTr="003971A3">
        <w:trPr>
          <w:trHeight w:val="448"/>
        </w:trPr>
        <w:tc>
          <w:tcPr>
            <w:tcW w:w="1713" w:type="dxa"/>
            <w:vMerge w:val="restart"/>
            <w:shd w:val="clear" w:color="auto" w:fill="FFFF9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  <w:r>
              <w:rPr>
                <w:b/>
              </w:rPr>
              <w:t xml:space="preserve">NOMBRE </w:t>
            </w:r>
            <w:r w:rsidRPr="008809E8">
              <w:rPr>
                <w:b/>
              </w:rPr>
              <w:t>INICIATIVA</w:t>
            </w:r>
          </w:p>
        </w:tc>
        <w:tc>
          <w:tcPr>
            <w:tcW w:w="2621" w:type="dxa"/>
            <w:vMerge w:val="restart"/>
            <w:shd w:val="clear" w:color="auto" w:fill="FFFF9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  <w:r>
              <w:rPr>
                <w:b/>
              </w:rPr>
              <w:t>OBJETIVO</w:t>
            </w:r>
          </w:p>
        </w:tc>
        <w:tc>
          <w:tcPr>
            <w:tcW w:w="3982" w:type="dxa"/>
            <w:gridSpan w:val="2"/>
            <w:shd w:val="clear" w:color="auto" w:fill="FFFF9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  <w:r w:rsidRPr="008809E8">
              <w:rPr>
                <w:b/>
              </w:rPr>
              <w:t>ACTORES INVOLUCRADOS</w:t>
            </w:r>
          </w:p>
        </w:tc>
        <w:tc>
          <w:tcPr>
            <w:tcW w:w="2736" w:type="dxa"/>
            <w:vMerge w:val="restart"/>
            <w:shd w:val="clear" w:color="auto" w:fill="FFFF9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  <w:r>
              <w:rPr>
                <w:b/>
              </w:rPr>
              <w:t>COSTOS</w:t>
            </w:r>
          </w:p>
        </w:tc>
        <w:tc>
          <w:tcPr>
            <w:tcW w:w="2268" w:type="dxa"/>
            <w:vMerge w:val="restart"/>
            <w:shd w:val="clear" w:color="auto" w:fill="FFFF9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  <w:r>
              <w:rPr>
                <w:b/>
              </w:rPr>
              <w:t>VIAS DE FINANCIAMIENTO</w:t>
            </w:r>
          </w:p>
        </w:tc>
        <w:tc>
          <w:tcPr>
            <w:tcW w:w="3969" w:type="dxa"/>
            <w:vMerge w:val="restart"/>
            <w:shd w:val="clear" w:color="auto" w:fill="FFFF99"/>
          </w:tcPr>
          <w:p w:rsidR="00E16C6C" w:rsidRDefault="008809E8" w:rsidP="008809E8">
            <w:pPr>
              <w:jc w:val="center"/>
              <w:rPr>
                <w:b/>
                <w:sz w:val="20"/>
                <w:szCs w:val="20"/>
              </w:rPr>
            </w:pPr>
            <w:r w:rsidRPr="00050813">
              <w:rPr>
                <w:b/>
                <w:sz w:val="20"/>
                <w:szCs w:val="20"/>
              </w:rPr>
              <w:t xml:space="preserve">COMPROMISOS QUE ASUME LA COMUNIDAD </w:t>
            </w:r>
            <w:r>
              <w:rPr>
                <w:b/>
                <w:sz w:val="20"/>
                <w:szCs w:val="20"/>
              </w:rPr>
              <w:t xml:space="preserve">/ </w:t>
            </w:r>
            <w:r w:rsidR="00E16C6C">
              <w:rPr>
                <w:b/>
                <w:sz w:val="20"/>
                <w:szCs w:val="20"/>
              </w:rPr>
              <w:t>GRUPO MOTOR</w:t>
            </w:r>
          </w:p>
          <w:p w:rsidR="008809E8" w:rsidRDefault="008809E8" w:rsidP="008809E8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050813">
              <w:rPr>
                <w:b/>
                <w:sz w:val="20"/>
                <w:szCs w:val="20"/>
              </w:rPr>
              <w:t>PARA AVANZAR EN ESTA INICIATIVA</w:t>
            </w:r>
          </w:p>
        </w:tc>
      </w:tr>
      <w:tr w:rsidR="008809E8" w:rsidTr="003971A3">
        <w:trPr>
          <w:trHeight w:val="452"/>
        </w:trPr>
        <w:tc>
          <w:tcPr>
            <w:tcW w:w="1713" w:type="dxa"/>
            <w:vMerge/>
            <w:shd w:val="clear" w:color="auto" w:fill="D9D9D9" w:themeFill="background1" w:themeFillShade="D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</w:p>
        </w:tc>
        <w:tc>
          <w:tcPr>
            <w:tcW w:w="2621" w:type="dxa"/>
            <w:vMerge/>
            <w:shd w:val="clear" w:color="auto" w:fill="D9D9D9" w:themeFill="background1" w:themeFillShade="D9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FFFF9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  <w:r w:rsidRPr="008809E8">
              <w:rPr>
                <w:b/>
              </w:rPr>
              <w:t>COMUNITARIOS</w:t>
            </w:r>
          </w:p>
        </w:tc>
        <w:tc>
          <w:tcPr>
            <w:tcW w:w="2029" w:type="dxa"/>
            <w:shd w:val="clear" w:color="auto" w:fill="FFFF9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  <w:r w:rsidRPr="008809E8">
              <w:rPr>
                <w:b/>
              </w:rPr>
              <w:t>INSTITUCIONALES</w:t>
            </w:r>
          </w:p>
        </w:tc>
        <w:tc>
          <w:tcPr>
            <w:tcW w:w="2736" w:type="dxa"/>
            <w:vMerge/>
            <w:shd w:val="clear" w:color="auto" w:fill="D9D9D9" w:themeFill="background1" w:themeFillShade="D9"/>
            <w:vAlign w:val="center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</w:tcPr>
          <w:p w:rsidR="008809E8" w:rsidRPr="008809E8" w:rsidRDefault="008809E8" w:rsidP="008809E8">
            <w:pPr>
              <w:jc w:val="center"/>
              <w:rPr>
                <w:b/>
              </w:rPr>
            </w:pPr>
          </w:p>
        </w:tc>
      </w:tr>
      <w:tr w:rsidR="008809E8" w:rsidTr="00184DD3">
        <w:trPr>
          <w:trHeight w:val="680"/>
        </w:trPr>
        <w:tc>
          <w:tcPr>
            <w:tcW w:w="1713" w:type="dxa"/>
          </w:tcPr>
          <w:p w:rsidR="008809E8" w:rsidRDefault="00D86C6C">
            <w:r>
              <w:t xml:space="preserve">Implementación de la sede comunitaria Villa </w:t>
            </w:r>
            <w:proofErr w:type="spellStart"/>
            <w:r>
              <w:t>Millaray</w:t>
            </w:r>
            <w:proofErr w:type="spellEnd"/>
          </w:p>
        </w:tc>
        <w:tc>
          <w:tcPr>
            <w:tcW w:w="2621" w:type="dxa"/>
          </w:tcPr>
          <w:p w:rsidR="008809E8" w:rsidRDefault="00D86C6C">
            <w:r>
              <w:t xml:space="preserve">Mejorar la implementación de la sede comunitaria para ofrecer a los vecinos y vecinas </w:t>
            </w:r>
            <w:r w:rsidR="007B7272">
              <w:t>mejores condiciones para el desarrollo de actividades.</w:t>
            </w:r>
          </w:p>
        </w:tc>
        <w:tc>
          <w:tcPr>
            <w:tcW w:w="1953" w:type="dxa"/>
          </w:tcPr>
          <w:p w:rsidR="008809E8" w:rsidRDefault="007B7272">
            <w:r>
              <w:t xml:space="preserve">JJVV Villa </w:t>
            </w:r>
            <w:proofErr w:type="spellStart"/>
            <w:r>
              <w:t>Millaray</w:t>
            </w:r>
            <w:proofErr w:type="spellEnd"/>
            <w:r>
              <w:t xml:space="preserve"> </w:t>
            </w:r>
          </w:p>
          <w:p w:rsidR="007B7272" w:rsidRDefault="007B7272">
            <w:r>
              <w:t xml:space="preserve">Vecinas Villa </w:t>
            </w:r>
            <w:proofErr w:type="spellStart"/>
            <w:r>
              <w:t>Millaray</w:t>
            </w:r>
            <w:proofErr w:type="spellEnd"/>
          </w:p>
        </w:tc>
        <w:tc>
          <w:tcPr>
            <w:tcW w:w="2029" w:type="dxa"/>
          </w:tcPr>
          <w:p w:rsidR="008809E8" w:rsidRDefault="007B7272">
            <w:proofErr w:type="spellStart"/>
            <w:r>
              <w:t>Fosis</w:t>
            </w:r>
            <w:proofErr w:type="spellEnd"/>
          </w:p>
          <w:p w:rsidR="007B7272" w:rsidRDefault="007B7272">
            <w:proofErr w:type="spellStart"/>
            <w:r>
              <w:t>Gepso</w:t>
            </w:r>
            <w:proofErr w:type="spellEnd"/>
          </w:p>
        </w:tc>
        <w:tc>
          <w:tcPr>
            <w:tcW w:w="2736" w:type="dxa"/>
          </w:tcPr>
          <w:p w:rsidR="008809E8" w:rsidRDefault="00D86C6C">
            <w:r>
              <w:t>$1.666.666</w:t>
            </w:r>
          </w:p>
        </w:tc>
        <w:tc>
          <w:tcPr>
            <w:tcW w:w="2268" w:type="dxa"/>
          </w:tcPr>
          <w:p w:rsidR="008809E8" w:rsidRDefault="00D86C6C">
            <w:r>
              <w:t>Fondo de iniciativas FOSIS</w:t>
            </w:r>
          </w:p>
        </w:tc>
        <w:tc>
          <w:tcPr>
            <w:tcW w:w="3969" w:type="dxa"/>
          </w:tcPr>
          <w:p w:rsidR="008809E8" w:rsidRDefault="00DD2AB4">
            <w:r>
              <w:t>Definir con precisión las herramientas, materiales e insumos a financiar, de acuerdo a las principales necesidades a cubrir.</w:t>
            </w:r>
          </w:p>
          <w:p w:rsidR="00DD2AB4" w:rsidRDefault="00DD2AB4">
            <w:r>
              <w:t>Una vez definido lo anterior, cotizar de acuerdo al monto establecido, cumpliendo con los requisitos exigidos para la compra (comercio establecido con emisión de factura o boleta electrónica con detalle).</w:t>
            </w:r>
          </w:p>
          <w:p w:rsidR="00666D78" w:rsidRDefault="00666D78">
            <w:r>
              <w:t>Entregar en los plazos definidos al equipo ejecutor, las cotizaciones respectivas.</w:t>
            </w:r>
          </w:p>
        </w:tc>
      </w:tr>
      <w:tr w:rsidR="008809E8" w:rsidTr="00184DD3">
        <w:trPr>
          <w:trHeight w:val="680"/>
        </w:trPr>
        <w:tc>
          <w:tcPr>
            <w:tcW w:w="1713" w:type="dxa"/>
          </w:tcPr>
          <w:p w:rsidR="008809E8" w:rsidRDefault="00DD2AB4">
            <w:proofErr w:type="spellStart"/>
            <w:r>
              <w:t>Encarpado</w:t>
            </w:r>
            <w:proofErr w:type="spellEnd"/>
            <w:r>
              <w:t xml:space="preserve"> plaza de juegos Villa Nacimiento</w:t>
            </w:r>
          </w:p>
        </w:tc>
        <w:tc>
          <w:tcPr>
            <w:tcW w:w="2621" w:type="dxa"/>
          </w:tcPr>
          <w:p w:rsidR="008809E8" w:rsidRDefault="00DD2AB4">
            <w:r w:rsidRPr="00AE57B5">
              <w:t>Implementar mejoras a la plaza de juegos con la finalidad de proporcionar mayor comodidad y bienestar a los niños y niñas de la Villa Nacimiento</w:t>
            </w:r>
          </w:p>
        </w:tc>
        <w:tc>
          <w:tcPr>
            <w:tcW w:w="1953" w:type="dxa"/>
          </w:tcPr>
          <w:p w:rsidR="008809E8" w:rsidRDefault="00DD2AB4">
            <w:r>
              <w:t xml:space="preserve">Agrupación de Mujeres </w:t>
            </w:r>
            <w:proofErr w:type="spellStart"/>
            <w:r>
              <w:t>Janequeo</w:t>
            </w:r>
            <w:proofErr w:type="spellEnd"/>
          </w:p>
        </w:tc>
        <w:tc>
          <w:tcPr>
            <w:tcW w:w="2029" w:type="dxa"/>
          </w:tcPr>
          <w:p w:rsidR="008809E8" w:rsidRDefault="00DD2AB4">
            <w:r>
              <w:t>SERVIU</w:t>
            </w:r>
          </w:p>
          <w:p w:rsidR="00DD2AB4" w:rsidRDefault="00DD2AB4">
            <w:r>
              <w:t xml:space="preserve">Municipalidad de La </w:t>
            </w:r>
            <w:proofErr w:type="spellStart"/>
            <w:r>
              <w:t>Pintana</w:t>
            </w:r>
            <w:proofErr w:type="spellEnd"/>
            <w:r>
              <w:t xml:space="preserve"> (SECPLA)</w:t>
            </w:r>
          </w:p>
          <w:p w:rsidR="00DD2AB4" w:rsidRDefault="00DD2AB4">
            <w:proofErr w:type="spellStart"/>
            <w:r>
              <w:t>Fosis</w:t>
            </w:r>
            <w:proofErr w:type="spellEnd"/>
          </w:p>
          <w:p w:rsidR="00DD2AB4" w:rsidRDefault="00DD2AB4">
            <w:proofErr w:type="spellStart"/>
            <w:r>
              <w:t>Gepso</w:t>
            </w:r>
            <w:proofErr w:type="spellEnd"/>
          </w:p>
        </w:tc>
        <w:tc>
          <w:tcPr>
            <w:tcW w:w="2736" w:type="dxa"/>
          </w:tcPr>
          <w:p w:rsidR="008809E8" w:rsidRDefault="00DD2AB4">
            <w:r>
              <w:t>$1.666.666</w:t>
            </w:r>
          </w:p>
        </w:tc>
        <w:tc>
          <w:tcPr>
            <w:tcW w:w="2268" w:type="dxa"/>
          </w:tcPr>
          <w:p w:rsidR="008809E8" w:rsidRDefault="00DD2AB4">
            <w:r>
              <w:t>Fondo de iniciativas FOSIS</w:t>
            </w:r>
          </w:p>
        </w:tc>
        <w:tc>
          <w:tcPr>
            <w:tcW w:w="3969" w:type="dxa"/>
          </w:tcPr>
          <w:p w:rsidR="008809E8" w:rsidRDefault="00666D78">
            <w:r>
              <w:t>Búsqueda y definición de maestro o constructora para la realización de la obra.</w:t>
            </w:r>
          </w:p>
          <w:p w:rsidR="00666D78" w:rsidRDefault="00372F69">
            <w:r>
              <w:t>Definición de una alternativa a la primera opción de iniciativa en caso de que no pueda ejecutarse.</w:t>
            </w:r>
            <w:bookmarkStart w:id="0" w:name="_GoBack"/>
            <w:bookmarkEnd w:id="0"/>
          </w:p>
        </w:tc>
      </w:tr>
      <w:tr w:rsidR="008809E8" w:rsidTr="00184DD3">
        <w:trPr>
          <w:trHeight w:val="680"/>
        </w:trPr>
        <w:tc>
          <w:tcPr>
            <w:tcW w:w="1713" w:type="dxa"/>
          </w:tcPr>
          <w:p w:rsidR="008809E8" w:rsidRDefault="00DD2AB4" w:rsidP="00DD2AB4">
            <w:r>
              <w:t xml:space="preserve">Implementación de la sede </w:t>
            </w:r>
            <w:r>
              <w:t>de la JJVV Villa La Serena</w:t>
            </w:r>
          </w:p>
        </w:tc>
        <w:tc>
          <w:tcPr>
            <w:tcW w:w="2621" w:type="dxa"/>
          </w:tcPr>
          <w:p w:rsidR="008809E8" w:rsidRDefault="00666D78">
            <w:r>
              <w:t>Mejorar la imple</w:t>
            </w:r>
            <w:r>
              <w:t>mentación de la sede</w:t>
            </w:r>
            <w:r>
              <w:t xml:space="preserve"> para ofrecer a los vecinos y vecinas mejores condiciones para el </w:t>
            </w:r>
            <w:r>
              <w:lastRenderedPageBreak/>
              <w:t xml:space="preserve">desarrollo de </w:t>
            </w:r>
            <w:r>
              <w:t xml:space="preserve">diversas </w:t>
            </w:r>
            <w:r>
              <w:t>actividades.</w:t>
            </w:r>
          </w:p>
        </w:tc>
        <w:tc>
          <w:tcPr>
            <w:tcW w:w="1953" w:type="dxa"/>
          </w:tcPr>
          <w:p w:rsidR="008809E8" w:rsidRDefault="00666D78">
            <w:r>
              <w:lastRenderedPageBreak/>
              <w:t>JJVV Villa La Serena</w:t>
            </w:r>
          </w:p>
          <w:p w:rsidR="00666D78" w:rsidRDefault="00666D78">
            <w:r>
              <w:t>Vecinas Villa La Serena</w:t>
            </w:r>
          </w:p>
        </w:tc>
        <w:tc>
          <w:tcPr>
            <w:tcW w:w="2029" w:type="dxa"/>
          </w:tcPr>
          <w:p w:rsidR="008809E8" w:rsidRDefault="00666D78">
            <w:proofErr w:type="spellStart"/>
            <w:r>
              <w:t>Fosis</w:t>
            </w:r>
            <w:proofErr w:type="spellEnd"/>
          </w:p>
          <w:p w:rsidR="00666D78" w:rsidRDefault="00666D78">
            <w:proofErr w:type="spellStart"/>
            <w:r>
              <w:t>Gepso</w:t>
            </w:r>
            <w:proofErr w:type="spellEnd"/>
          </w:p>
        </w:tc>
        <w:tc>
          <w:tcPr>
            <w:tcW w:w="2736" w:type="dxa"/>
          </w:tcPr>
          <w:p w:rsidR="008809E8" w:rsidRDefault="00666D78">
            <w:r>
              <w:t>$1.666.666</w:t>
            </w:r>
          </w:p>
        </w:tc>
        <w:tc>
          <w:tcPr>
            <w:tcW w:w="2268" w:type="dxa"/>
          </w:tcPr>
          <w:p w:rsidR="008809E8" w:rsidRDefault="00666D78">
            <w:r>
              <w:t>Fondo de iniciativas FOSIS</w:t>
            </w:r>
          </w:p>
        </w:tc>
        <w:tc>
          <w:tcPr>
            <w:tcW w:w="3969" w:type="dxa"/>
          </w:tcPr>
          <w:p w:rsidR="008809E8" w:rsidRDefault="00666D78" w:rsidP="00666D78">
            <w:r>
              <w:t>Identificar y definir las herramientas y maquinarias e implementos a financiar, de acuerdo a las necesidades de la sede social.</w:t>
            </w:r>
          </w:p>
          <w:p w:rsidR="00666D78" w:rsidRDefault="00666D78" w:rsidP="00666D78">
            <w:r>
              <w:lastRenderedPageBreak/>
              <w:t>Una vez definido lo anterior, cotizar de acuerdo al monto establecido, cumpliendo con los requisitos exigidos para la compra (comercio establecido con emisión de factura o boleta electrónica con detalle).</w:t>
            </w:r>
          </w:p>
          <w:p w:rsidR="00666D78" w:rsidRDefault="00666D78" w:rsidP="00666D78">
            <w:r>
              <w:t>Entregar en los plazos definidos al equipo ejecutor, las cotizaciones respectivas.</w:t>
            </w:r>
          </w:p>
        </w:tc>
      </w:tr>
    </w:tbl>
    <w:p w:rsidR="006A13B5" w:rsidRPr="00027076" w:rsidRDefault="00666D78" w:rsidP="006A13B5">
      <w:pPr>
        <w:jc w:val="right"/>
        <w:rPr>
          <w:rFonts w:cstheme="minorHAnsi"/>
          <w:b/>
        </w:rPr>
      </w:pPr>
      <w:r>
        <w:rPr>
          <w:rFonts w:cstheme="minorHAnsi"/>
          <w:b/>
        </w:rPr>
        <w:lastRenderedPageBreak/>
        <w:t>Fecha de entrega: 20/03/2022</w:t>
      </w:r>
    </w:p>
    <w:p w:rsidR="006A13B5" w:rsidRDefault="00666D78" w:rsidP="00666D78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Alejandra Arenas</w:t>
      </w:r>
    </w:p>
    <w:p w:rsidR="00666D78" w:rsidRDefault="00666D78" w:rsidP="00666D78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Bruno Toledo</w:t>
      </w:r>
    </w:p>
    <w:p w:rsidR="00666D78" w:rsidRDefault="00666D78" w:rsidP="00666D78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Camila Infante</w:t>
      </w:r>
    </w:p>
    <w:p w:rsidR="00666D78" w:rsidRPr="00666D78" w:rsidRDefault="00666D78" w:rsidP="00666D78">
      <w:pPr>
        <w:spacing w:after="0" w:line="240" w:lineRule="auto"/>
        <w:jc w:val="center"/>
        <w:rPr>
          <w:rFonts w:cstheme="minorHAnsi"/>
          <w:b/>
        </w:rPr>
      </w:pPr>
      <w:r w:rsidRPr="00666D78">
        <w:rPr>
          <w:rFonts w:cstheme="minorHAnsi"/>
          <w:b/>
        </w:rPr>
        <w:t>Equipo GEPSO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1"/>
      </w:tblGrid>
      <w:tr w:rsidR="006A13B5" w:rsidRPr="00184DD3" w:rsidTr="00DE6D2F">
        <w:trPr>
          <w:jc w:val="center"/>
        </w:trPr>
        <w:tc>
          <w:tcPr>
            <w:tcW w:w="4491" w:type="dxa"/>
            <w:shd w:val="clear" w:color="auto" w:fill="auto"/>
          </w:tcPr>
          <w:p w:rsidR="006A13B5" w:rsidRPr="00184DD3" w:rsidRDefault="006A13B5" w:rsidP="00666D78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84DD3">
              <w:rPr>
                <w:rFonts w:cstheme="minorHAnsi"/>
                <w:b/>
                <w:bCs/>
              </w:rPr>
              <w:t>______________________________</w:t>
            </w:r>
          </w:p>
        </w:tc>
      </w:tr>
      <w:tr w:rsidR="006A13B5" w:rsidRPr="00184DD3" w:rsidTr="00DE6D2F">
        <w:trPr>
          <w:jc w:val="center"/>
        </w:trPr>
        <w:tc>
          <w:tcPr>
            <w:tcW w:w="4491" w:type="dxa"/>
            <w:shd w:val="clear" w:color="auto" w:fill="auto"/>
          </w:tcPr>
          <w:p w:rsidR="006A13B5" w:rsidRPr="00184DD3" w:rsidRDefault="006A13B5" w:rsidP="00DE6D2F">
            <w:pPr>
              <w:jc w:val="center"/>
              <w:rPr>
                <w:rFonts w:cstheme="minorHAnsi"/>
                <w:b/>
                <w:bCs/>
              </w:rPr>
            </w:pPr>
            <w:r w:rsidRPr="00184DD3">
              <w:rPr>
                <w:rFonts w:cstheme="minorHAnsi"/>
                <w:b/>
                <w:bCs/>
              </w:rPr>
              <w:t>Nombre del Ejecutor</w:t>
            </w:r>
          </w:p>
        </w:tc>
      </w:tr>
    </w:tbl>
    <w:p w:rsidR="006A13B5" w:rsidRDefault="006A13B5" w:rsidP="00184DD3"/>
    <w:sectPr w:rsidR="006A13B5" w:rsidSect="008809E8">
      <w:headerReference w:type="default" r:id="rId6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C29" w:rsidRDefault="00C67C29" w:rsidP="00566266">
      <w:pPr>
        <w:spacing w:after="0" w:line="240" w:lineRule="auto"/>
      </w:pPr>
      <w:r>
        <w:separator/>
      </w:r>
    </w:p>
  </w:endnote>
  <w:endnote w:type="continuationSeparator" w:id="0">
    <w:p w:rsidR="00C67C29" w:rsidRDefault="00C67C29" w:rsidP="00566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C29" w:rsidRDefault="00C67C29" w:rsidP="00566266">
      <w:pPr>
        <w:spacing w:after="0" w:line="240" w:lineRule="auto"/>
      </w:pPr>
      <w:r>
        <w:separator/>
      </w:r>
    </w:p>
  </w:footnote>
  <w:footnote w:type="continuationSeparator" w:id="0">
    <w:p w:rsidR="00C67C29" w:rsidRDefault="00C67C29" w:rsidP="00566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B5" w:rsidRDefault="006A13B5" w:rsidP="006A13B5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759673A5" wp14:editId="27DF7E26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i/>
        <w:color w:val="404040" w:themeColor="text1" w:themeTint="BF"/>
        <w:sz w:val="20"/>
        <w:szCs w:val="20"/>
      </w:rPr>
      <w:t>Programa Barrios en Acción – Estrategia activación barrial</w:t>
    </w:r>
  </w:p>
  <w:p w:rsidR="006A13B5" w:rsidRDefault="006A13B5" w:rsidP="006A13B5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rFonts w:cstheme="minorHAnsi"/>
        <w:b/>
        <w:i/>
        <w:color w:val="404040" w:themeColor="text1" w:themeTint="BF"/>
        <w:sz w:val="20"/>
        <w:szCs w:val="20"/>
      </w:rPr>
      <w:t xml:space="preserve">Fondo de Solidaridad e Inversión Social </w:t>
    </w:r>
  </w:p>
  <w:p w:rsidR="00566266" w:rsidRDefault="00566266" w:rsidP="00566266">
    <w:pPr>
      <w:pStyle w:val="Encabezado"/>
    </w:pPr>
  </w:p>
  <w:p w:rsidR="00566266" w:rsidRDefault="005662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B1A"/>
    <w:rsid w:val="00165B1A"/>
    <w:rsid w:val="00184DD3"/>
    <w:rsid w:val="002A6DBB"/>
    <w:rsid w:val="00372F69"/>
    <w:rsid w:val="00392950"/>
    <w:rsid w:val="003971A3"/>
    <w:rsid w:val="005620B3"/>
    <w:rsid w:val="00566266"/>
    <w:rsid w:val="005903CE"/>
    <w:rsid w:val="00666D78"/>
    <w:rsid w:val="006A13B5"/>
    <w:rsid w:val="006C5328"/>
    <w:rsid w:val="00722AC9"/>
    <w:rsid w:val="00762417"/>
    <w:rsid w:val="007B7272"/>
    <w:rsid w:val="00842073"/>
    <w:rsid w:val="008809E8"/>
    <w:rsid w:val="00903878"/>
    <w:rsid w:val="00923BDB"/>
    <w:rsid w:val="00942823"/>
    <w:rsid w:val="00B75638"/>
    <w:rsid w:val="00C67C29"/>
    <w:rsid w:val="00D86C6C"/>
    <w:rsid w:val="00DD2AB4"/>
    <w:rsid w:val="00DD7590"/>
    <w:rsid w:val="00E16C6C"/>
    <w:rsid w:val="00F7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AC27"/>
  <w15:chartTrackingRefBased/>
  <w15:docId w15:val="{F0B1C582-509E-44B3-8AD7-82BB6197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0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662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6266"/>
  </w:style>
  <w:style w:type="paragraph" w:styleId="Piedepgina">
    <w:name w:val="footer"/>
    <w:basedOn w:val="Normal"/>
    <w:link w:val="PiedepginaCar"/>
    <w:uiPriority w:val="99"/>
    <w:unhideWhenUsed/>
    <w:rsid w:val="005662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6266"/>
  </w:style>
  <w:style w:type="paragraph" w:styleId="Textodeglobo">
    <w:name w:val="Balloon Text"/>
    <w:basedOn w:val="Normal"/>
    <w:link w:val="TextodegloboCar"/>
    <w:uiPriority w:val="99"/>
    <w:semiHidden/>
    <w:unhideWhenUsed/>
    <w:rsid w:val="00E16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6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7782.489B2A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SZFZ3KM2WWSW-901408782-196041</_dlc_DocId>
    <_dlc_DocIdUrl xmlns="7ba925a7-499c-4a29-a005-81b4ebbe0bf8">
      <Url>https://fosis.sharepoint.com/sites/cedoc/subgestiondeprogramas/_layouts/15/DocIdRedir.aspx?ID=SZFZ3KM2WWSW-901408782-196041</Url>
      <Description>SZFZ3KM2WWSW-901408782-196041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A5339-3457-4396-ADF0-CA084F04D26D}"/>
</file>

<file path=customXml/itemProps2.xml><?xml version="1.0" encoding="utf-8"?>
<ds:datastoreItem xmlns:ds="http://schemas.openxmlformats.org/officeDocument/2006/customXml" ds:itemID="{06AB625D-7902-4016-9888-6A2FCA6170C1}"/>
</file>

<file path=customXml/itemProps3.xml><?xml version="1.0" encoding="utf-8"?>
<ds:datastoreItem xmlns:ds="http://schemas.openxmlformats.org/officeDocument/2006/customXml" ds:itemID="{EEA9A386-10BB-4F7E-A4E6-347BBCA62A83}"/>
</file>

<file path=customXml/itemProps4.xml><?xml version="1.0" encoding="utf-8"?>
<ds:datastoreItem xmlns:ds="http://schemas.openxmlformats.org/officeDocument/2006/customXml" ds:itemID="{445537F8-91BD-41FC-801E-ADC8FBE9E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370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Araya Olmos</dc:creator>
  <cp:keywords/>
  <dc:description/>
  <cp:lastModifiedBy>Usuaria</cp:lastModifiedBy>
  <cp:revision>3</cp:revision>
  <dcterms:created xsi:type="dcterms:W3CDTF">2021-09-06T21:02:00Z</dcterms:created>
  <dcterms:modified xsi:type="dcterms:W3CDTF">2022-05-07T01:04:00Z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eca833f1-f95b-43d9-a440-ffe125a1de6a</vt:lpwstr>
  </property>
</Properties>
</file>